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C" w:rsidRPr="00333FE6" w:rsidRDefault="00054AFC" w:rsidP="00054AFC">
      <w:pPr>
        <w:widowControl w:val="0"/>
        <w:spacing w:after="0" w:line="240" w:lineRule="auto"/>
        <w:ind w:left="-851" w:right="-3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068159" wp14:editId="5A9D3269">
            <wp:extent cx="1381125" cy="1943100"/>
            <wp:effectExtent l="19050" t="0" r="9525" b="0"/>
            <wp:docPr id="2" name="Рисунок 1" descr="https://images.vector-images.com/45/umvd_kurgan_obl_badge_n2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45/umvd_kurgan_obl_badge_n21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FC" w:rsidRPr="00333FE6" w:rsidRDefault="00054AFC" w:rsidP="00054AFC">
      <w:pPr>
        <w:widowControl w:val="0"/>
        <w:spacing w:after="0" w:line="240" w:lineRule="auto"/>
        <w:ind w:left="-851" w:right="-3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ind w:left="-851" w:right="-3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F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УПРАВЛЕНИЕ МИНИСТЕРСТВА ВНУТРЕННИХ ДЕЛ </w:t>
      </w:r>
    </w:p>
    <w:p w:rsidR="00054AFC" w:rsidRPr="00333FE6" w:rsidRDefault="00054AFC" w:rsidP="00054AFC">
      <w:pPr>
        <w:widowControl w:val="0"/>
        <w:spacing w:after="0" w:line="240" w:lineRule="auto"/>
        <w:ind w:left="-851" w:right="-3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F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РОССИИ ПО КУРГАНСКОЙ ОБЛАСТИ</w:t>
      </w:r>
    </w:p>
    <w:p w:rsidR="00054AFC" w:rsidRPr="00333FE6" w:rsidRDefault="00054AFC" w:rsidP="00054AFC">
      <w:pPr>
        <w:widowControl w:val="0"/>
        <w:spacing w:after="12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ОПЕРАТИВНЫЙ ОТДЕЛ </w:t>
      </w:r>
    </w:p>
    <w:p w:rsidR="00054AFC" w:rsidRPr="00333FE6" w:rsidRDefault="00054AFC" w:rsidP="00054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AFC" w:rsidRPr="00333FE6" w:rsidRDefault="00054AFC" w:rsidP="0003628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 w:bidi="ru-RU"/>
        </w:rPr>
      </w:pPr>
      <w:bookmarkStart w:id="0" w:name="bookmark0"/>
      <w:r w:rsidRPr="00333FE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 w:bidi="ru-RU"/>
        </w:rPr>
        <w:t>Методические рекомендации</w:t>
      </w:r>
      <w:bookmarkEnd w:id="0"/>
    </w:p>
    <w:p w:rsidR="00054AFC" w:rsidRPr="005757CA" w:rsidRDefault="00054AFC" w:rsidP="0003628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 w:bidi="ru-RU"/>
        </w:rPr>
      </w:pPr>
      <w:r w:rsidRPr="005757C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 w:bidi="ru-RU"/>
        </w:rPr>
        <w:t>по правилам поведения при пожарах в обра</w:t>
      </w:r>
      <w:bookmarkStart w:id="1" w:name="_GoBack"/>
      <w:bookmarkEnd w:id="1"/>
      <w:r w:rsidRPr="005757C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 w:bidi="ru-RU"/>
        </w:rPr>
        <w:t>зовательных учреждениях</w:t>
      </w:r>
    </w:p>
    <w:p w:rsidR="00054AFC" w:rsidRPr="00042DF4" w:rsidRDefault="00054AFC" w:rsidP="0005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  <w:lang w:eastAsia="ru-RU" w:bidi="ru-RU"/>
        </w:rPr>
      </w:pPr>
    </w:p>
    <w:p w:rsidR="00054AFC" w:rsidRPr="00333FE6" w:rsidRDefault="00054AFC" w:rsidP="00054AF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AFC" w:rsidRPr="00333FE6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</w:t>
      </w: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 год</w:t>
      </w:r>
    </w:p>
    <w:p w:rsidR="00054AFC" w:rsidRDefault="00054AFC" w:rsidP="00054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643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lastRenderedPageBreak/>
        <w:t>СООБЩЕНИЕ О ПОЖАРЕ</w:t>
      </w:r>
    </w:p>
    <w:p w:rsidR="005757CA" w:rsidRPr="00054AFC" w:rsidRDefault="005757CA" w:rsidP="005757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В первую очередь при обнаружении пожара необходимо сообщить об этом педагогическим работникам, службе охраны, любому взрослому в школе. Вызвать пожарную охрану по городскому телефону 101 или мобильному телефону по номеру 112. Перед звонком необходимо успокоится. Вам обязательно ответят и внимательно выслушают.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Услышав ответ диспетчера: «Пожарная охрана», необходимо сообщить следующие сведения: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•адрес пожара, номер школы;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•наличие и характер опасности жизни и здоровью людей, особенно школьникам;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•место возникновения (на каком этаже возник пожар, в каком помещении и т.д.);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•что горит или характер ЧС, другого происшествия;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•сведения о пожаре, которые могут повлиять на успешное выполнение задачи по его тушению;</w:t>
      </w:r>
    </w:p>
    <w:p w:rsidR="00932643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•назвать фамилию, имя, отчество (в том числе свой номер телефона).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Не торопитесь выключить телефон. Будьте готовы ответить на поставленные дежурным диспетчером дополнительные вопросы. Опрос заявителя диспетчер заканчивает фразой: «Пожарные машины выехали – встречайте!», после чего вы можете закончить разговор. По возможности организуйте встречу подразделений пожарной охраны и окажите помощь в выборе кратчайшего пути для подъезда к очагу пожара.</w:t>
      </w:r>
    </w:p>
    <w:p w:rsidR="00932643" w:rsidRPr="00042DF4" w:rsidRDefault="00932643" w:rsidP="0005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ОБЪЯВЛЕНИЕ ОБ ЭВАКУАЦИИ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Не надо кричать «Пожар». Известны случаи, когда крик «Пожар» вызывал панику с человеческими жертвами, хотя никакой угрозы для жизни людей не было. Способов объявления об эвакуации может быть несколько: оповещение голосом, подачей тревоги с помощью ручных или электрических звонков, при оборудовании здания громкоговорящей системой оповещения включением трансляции по всему зданию заранее подготовленного текста.</w:t>
      </w:r>
    </w:p>
    <w:p w:rsidR="00932643" w:rsidRPr="00042DF4" w:rsidRDefault="00932643" w:rsidP="0005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ПРОВЕДЕНИЕ ЭВАКУАЦИИ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Каждый преподаватель и ученик должны быть готовы к действиям в экстремальной ситуации. В первую очередь необходимо провести эвакуацию людей из школы.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 xml:space="preserve">Администрация школы заранее разрабатывает план эвакуации людей на случай пожара, изучает его с персоналом школы и периодически отрабатывает действия с детьми. При возникновении пожара в школе необходимо по команде учителя построится в колонну по двое. Эвакуацию </w:t>
      </w:r>
      <w:r w:rsidRPr="00042DF4">
        <w:rPr>
          <w:rFonts w:ascii="Times New Roman" w:hAnsi="Times New Roman" w:cs="Times New Roman"/>
          <w:sz w:val="28"/>
          <w:szCs w:val="28"/>
        </w:rPr>
        <w:lastRenderedPageBreak/>
        <w:t>осуществлять по заранее определенным путям под руководством классных руководителей или педагогов, проводящих занятия в классе. При этом учителю необходимо взять с собой учебный журнал для проверки наличия учащихся. Замыкающими ставят наиболее физически подготовленных мальчиков. Двигаться быстрым шагом, но не бежать. При нахождении дыма на путях эвакуации необходимо прикрыть органы дыхания платком и передвигаться согнувшись.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Основными путями эвакуации являются лестничные клетки и стационарные пожарные лестницы. Иногда для вывода детей из задымленных помещений в безопасное место используют незадымленные помещения, расположенные в противоположной части здания, с последующим их выводом из здания. Старшеклассники могут оказать помощь педагогам в эвакуации детей начальной школы (помочь одеться, отвести в теплое помещение и т.д.).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Сбор эвакуируемых детей осуществляется в заранее определенном месте. Обычно это школьный двор. Не разбегайтесь после выхода из школы на свежий воздух. Постройтесь по классам. Вас проверят по журналам и в случае отсутствия кого-либо из учащихся сообщат об этом сотрудникам пожарной охраны и организуют поиск. Школьников размещают, особенно в зимний период, в ближайших тёплых помещениях, которые должны быть предусмотрены заранее.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ВОЗМОЖНОСТИ ВЫХОДА НЕТ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Если основные пути эвакуации отрезаны огнем или дымом, а вы находитесь в верхних этажах здания школы, не паникуйте. Не пытайтесь проскочить. Зайдите в класс или в другое любое помещение с окнами, где нет дыма. Необходимо позаботиться об изоляции помещения, в котором вы находитесь, от проникновения в него дыма и огня. Закройте дверь и законопатьте тряпками все щели в двери и вентиляционной решетке. Тряпки лучше сначала смочить. В качестве ткани можно использовать занавески с окон, детали одежды.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Окна не открывайте. Это может усилить тягу и приток дыма. Если в помещение попал дым, приоткройте окно и лягте на пол. Примерно в 15-ти сантиметрах от пола есть пространство с чистым воздухом. Дышать лучше через мокрую ткань или закрыв органы дыхания одеждой.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Самое главное - не паниковать. Вас обязательно спасут. Норматив времени прибытия пожарных подразделений в Москве составляет не более 10 минут. Пожарные по прибытии на пожар в первую очередь выявляют отрезанных огнем и дымом людей, направляют все силы и средства на их спасение.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 xml:space="preserve">При приезде пожарных необходимо открыть окно и позвать на помощь голосом и взмахами рук. Из горящих и отрезанных дымом помещений пожарные спасают учащихся через окна по ручным пожарным </w:t>
      </w:r>
      <w:r w:rsidRPr="00042DF4">
        <w:rPr>
          <w:rFonts w:ascii="Times New Roman" w:hAnsi="Times New Roman" w:cs="Times New Roman"/>
          <w:sz w:val="28"/>
          <w:szCs w:val="28"/>
        </w:rPr>
        <w:lastRenderedPageBreak/>
        <w:t>лестницам, спасательным рукавам, с помощью спасательных верёвок. Могут применяться пневматические спасательные устройства и натяжные полотна.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ТУШЕНИЕ ПОЖАРА ПОДРУЧНЫМИ СРЕДСТВАМИ</w:t>
      </w:r>
    </w:p>
    <w:p w:rsidR="005757CA" w:rsidRPr="005757CA" w:rsidRDefault="005757CA" w:rsidP="005757C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Ликвидировать горение можно попытаться самостоятельно с помощью подачи воды от пожарного крана или первичных средств пожаротушения. Самостоятельное тушение пожара оправдано только в том случае, если не представляет угрозы для жизни и здоровья человека - очаг возгорания (пламя) виден, к нему можно безопасно подойти на длину огнетушащей струи, то есть на начальном этапе горения. В противном случае необходимо предпринять меры к изоляции горящего помещения от поступления в него свежего воздуха (необходимо закрыть все окна и двери), отключить электроэнергию и немедленно покинуть помещение. Снижение кислорода в воздухе до 17% приводит к прекращению горения.</w:t>
      </w:r>
    </w:p>
    <w:p w:rsidR="00932643" w:rsidRPr="005757CA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МЕРЫ БЕЗОПАСНОСТИ ПРИ ПОЖАРЕ В ШКОЛЕ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Если на уроке в школе вы слышите 2 коротких + 1 длинный звонок или сигнал сирены с голосовым оповещением, это значит, что в здании возник пожар. Необходима эвакуация. Цель эвакуации – спасти людей.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ВАШИ ДЕЙСТВИЯ ПРИ ЭВАКУАЦИИ: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57CA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 xml:space="preserve">главное: сохраняйте спокойствие и слушайте преподавателя (учителя), именно он поможет быстро эвакуироваться из помещения: 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пересчитает всех детей, назначит замыкающего, возьмет журнал и построит вас;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если вокруг много дыма, закройте лицо мокрым полотенцем, носовым платком или ватно-марлевой повязкой и в определенном порядке, без паники, всей группой идите к выходу в безопасную зону;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если количество дыма увеличивается, то необходимо передвигаться по помещению, пригнувшись или ползком;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на улице учитель еще раз пересчитает вас, сообщит руководству, а пожарные точно узнают, есть ли еще в помещении люди.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ЕСЛИ РЯДОМ С ВАМИ НЕТ ВЗРОСЛОГО: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 звоните в пожарную охрану по телефону «01» и сообщите: адрес, что и где горит, фамилию и номер телефона;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lastRenderedPageBreak/>
        <w:t>• не бойтесь, зовите на помощь взрослых, даже если пожар произошел по вашей вине;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 не прячьтесь, иначе пожарные могут вас не найти;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 по возможности, немедленно, покиньте помещение через входную дверь;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 если путь к главной двери отрезан огнем и дымом, выходите на балкон. Не прыгайте! Громко зовите на помощь. Не забудьте плотно закрыть за собой балконную дверь;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• еще один путь спасения – окно! Прежде, чем открыть окно, закройте и уплотните дверь в помещение любыми тряпками или мебелью. Зовите на помощь, а когда призыв о помощи будет услышан, ложитесь на пол, где меньше дыма. Закройте нос и рот влажной тряпкой, ждите пожарных. Вас обязательно спасут!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ГЛАВНОЕ:</w:t>
      </w:r>
    </w:p>
    <w:p w:rsidR="005757CA" w:rsidRPr="005757CA" w:rsidRDefault="005757CA" w:rsidP="005757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слушайте педагога, не теряйте спокойствия и будьте готовы к действиям!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Правила для персонала образовательных учреждений:</w:t>
      </w:r>
    </w:p>
    <w:p w:rsidR="00932643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Необходимо помнить, что в учебных классах общеобразовательных учреждений пожар распространяется со скоростью 1-1,5 метра в минуту, в коридорах – 4-5 м/мин. При горении мебели и бумаги в учебных помещениях в воздухе скапливается оксид углерода, который при вдыхании его в течение 5-10 минут становится смертельным. Вот почему при пожаре в школе нужно действовать быстро, решительно и грамотно, в соответствии с разработанными ранее планами эвакуации и практическими отработками на случай пожара.</w:t>
      </w:r>
    </w:p>
    <w:p w:rsidR="005757CA" w:rsidRPr="00042DF4" w:rsidRDefault="005757CA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643" w:rsidRDefault="005757CA" w:rsidP="00054A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CA">
        <w:rPr>
          <w:rFonts w:ascii="Times New Roman" w:hAnsi="Times New Roman" w:cs="Times New Roman"/>
          <w:b/>
          <w:sz w:val="36"/>
          <w:szCs w:val="36"/>
        </w:rPr>
        <w:t>ПОРЯДОК ДЕЙСТВИЙ УЧИТЕЛЯ ПРИ ПОЖАРЕ:</w:t>
      </w:r>
    </w:p>
    <w:p w:rsidR="005757CA" w:rsidRPr="005757CA" w:rsidRDefault="005757CA" w:rsidP="00054A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1. Не поддаваться панике самому и успокоить детей.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2. В первую очередь эвакуировать детей из тех помещений, где находиться опасно для жизни, а также с верхних этажей, причем первыми выводят учеников младших классов.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3. Уточнить обстановку: нет ли задымления в коридоре, возможны ли вывод и эвакуация обучающихся.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4. Если выход из класса безопасен, построить учащихся. Портфели, одежду оставить на местах. Если есть, надеть на детей марлевые повязки для защиты органов дыхания. Взять классный журнал.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5. Выводить учащихся из здания школы по наиболее безопасному и кратчайшему пути.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lastRenderedPageBreak/>
        <w:t>6. Учитель при этом должен идти впереди, а конце цепочки детей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7. По окончании эвакуации, в заранее определенном безопасном месте сбора, провести перекличку всех детей по спискам.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8. Учитель должен неотлучно находиться рядом обучающимися, выведенными из здания.</w:t>
      </w:r>
    </w:p>
    <w:p w:rsidR="00932643" w:rsidRPr="00042DF4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9. Если коридор задымлен и выход из класса небезопасен, нужно закрыть входную дверь, уплотнить ее подручной тканью, посадить детей на пол и слегка приоткрыть окно для проветривания.</w:t>
      </w:r>
    </w:p>
    <w:p w:rsidR="00DC7FF2" w:rsidRDefault="00932643" w:rsidP="00054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>10. Если на окнах металлические решетки, их необходимо тут же открыть. Как только услышите шум подъехавших пожарных машин, подайте сигнал, чтобы пожарные немедленно приступили к эвакуации детей через окна. Учитель в таком случае покидает класс последним.</w:t>
      </w:r>
    </w:p>
    <w:p w:rsidR="005757CA" w:rsidRPr="005757CA" w:rsidRDefault="005757CA" w:rsidP="005757C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57CA" w:rsidRPr="005757CA" w:rsidRDefault="005757CA" w:rsidP="005757C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57CA">
        <w:rPr>
          <w:rFonts w:ascii="Times New Roman" w:hAnsi="Times New Roman" w:cs="Times New Roman"/>
          <w:b/>
          <w:sz w:val="28"/>
          <w:szCs w:val="28"/>
        </w:rPr>
        <w:t>Оперативный отдел УМВД</w:t>
      </w:r>
    </w:p>
    <w:sectPr w:rsidR="005757CA" w:rsidRPr="005757CA" w:rsidSect="00054AF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4F" w:rsidRDefault="00BA534F" w:rsidP="00054AFC">
      <w:pPr>
        <w:spacing w:after="0" w:line="240" w:lineRule="auto"/>
      </w:pPr>
      <w:r>
        <w:separator/>
      </w:r>
    </w:p>
  </w:endnote>
  <w:endnote w:type="continuationSeparator" w:id="0">
    <w:p w:rsidR="00BA534F" w:rsidRDefault="00BA534F" w:rsidP="0005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4F" w:rsidRDefault="00BA534F" w:rsidP="00054AFC">
      <w:pPr>
        <w:spacing w:after="0" w:line="240" w:lineRule="auto"/>
      </w:pPr>
      <w:r>
        <w:separator/>
      </w:r>
    </w:p>
  </w:footnote>
  <w:footnote w:type="continuationSeparator" w:id="0">
    <w:p w:rsidR="00BA534F" w:rsidRDefault="00BA534F" w:rsidP="0005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766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4AFC" w:rsidRPr="00054AFC" w:rsidRDefault="00054AF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A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4A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4A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D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4A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AFC" w:rsidRDefault="00054AFC" w:rsidP="00054AF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20"/>
    <w:rsid w:val="00036280"/>
    <w:rsid w:val="00042DF4"/>
    <w:rsid w:val="00054AFC"/>
    <w:rsid w:val="001F40B2"/>
    <w:rsid w:val="003379DF"/>
    <w:rsid w:val="004B02CB"/>
    <w:rsid w:val="005757CA"/>
    <w:rsid w:val="00932643"/>
    <w:rsid w:val="00A07DA4"/>
    <w:rsid w:val="00A47320"/>
    <w:rsid w:val="00BA534F"/>
    <w:rsid w:val="00DC7FF2"/>
    <w:rsid w:val="00E8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AFC"/>
  </w:style>
  <w:style w:type="paragraph" w:styleId="a5">
    <w:name w:val="footer"/>
    <w:basedOn w:val="a"/>
    <w:link w:val="a6"/>
    <w:uiPriority w:val="99"/>
    <w:unhideWhenUsed/>
    <w:rsid w:val="0005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AFC"/>
  </w:style>
  <w:style w:type="paragraph" w:styleId="a7">
    <w:name w:val="List Paragraph"/>
    <w:basedOn w:val="a"/>
    <w:uiPriority w:val="34"/>
    <w:qFormat/>
    <w:rsid w:val="00054A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AFC"/>
  </w:style>
  <w:style w:type="paragraph" w:styleId="a5">
    <w:name w:val="footer"/>
    <w:basedOn w:val="a"/>
    <w:link w:val="a6"/>
    <w:uiPriority w:val="99"/>
    <w:unhideWhenUsed/>
    <w:rsid w:val="0005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AFC"/>
  </w:style>
  <w:style w:type="paragraph" w:styleId="a7">
    <w:name w:val="List Paragraph"/>
    <w:basedOn w:val="a"/>
    <w:uiPriority w:val="34"/>
    <w:qFormat/>
    <w:rsid w:val="00054A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B798-2326-46C8-B65C-55EE2011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2021-09-17T04:09:00Z</dcterms:created>
  <dcterms:modified xsi:type="dcterms:W3CDTF">2021-09-17T05:22:00Z</dcterms:modified>
</cp:coreProperties>
</file>