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1EF" w:rsidRDefault="00D90359" w:rsidP="00D90359">
      <w:pPr>
        <w:rPr>
          <w:rFonts w:ascii="Times New Roman" w:hAnsi="Times New Roman" w:cs="Times New Roman"/>
          <w:b/>
          <w:sz w:val="28"/>
          <w:szCs w:val="28"/>
        </w:rPr>
      </w:pPr>
      <w:r w:rsidRPr="00D90359">
        <w:rPr>
          <w:rFonts w:ascii="Times New Roman" w:hAnsi="Times New Roman" w:cs="Times New Roman"/>
          <w:b/>
          <w:sz w:val="28"/>
          <w:szCs w:val="28"/>
        </w:rPr>
        <w:t>Тема урока: «Четыре шестнадцатые в размере 2/4».</w:t>
      </w:r>
    </w:p>
    <w:p w:rsidR="00D90359" w:rsidRPr="00D90359" w:rsidRDefault="00D90359" w:rsidP="00D903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0359" w:rsidRDefault="00D90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Шестнадцатые ноты обозначаются слогами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ти-ри</w:t>
      </w:r>
      <w:proofErr w:type="spellEnd"/>
      <w:r>
        <w:rPr>
          <w:rFonts w:ascii="Times New Roman" w:hAnsi="Times New Roman" w:cs="Times New Roman"/>
          <w:sz w:val="28"/>
          <w:szCs w:val="28"/>
        </w:rPr>
        <w:t>», восьмые –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ти-ти</w:t>
      </w:r>
      <w:proofErr w:type="spellEnd"/>
      <w:r>
        <w:rPr>
          <w:rFonts w:ascii="Times New Roman" w:hAnsi="Times New Roman" w:cs="Times New Roman"/>
          <w:sz w:val="28"/>
          <w:szCs w:val="28"/>
        </w:rPr>
        <w:t>», четверти и половинные  – «та».</w:t>
      </w:r>
    </w:p>
    <w:p w:rsidR="00D90359" w:rsidRDefault="00D90359">
      <w:pPr>
        <w:rPr>
          <w:rFonts w:ascii="Times New Roman" w:hAnsi="Times New Roman" w:cs="Times New Roman"/>
          <w:sz w:val="28"/>
          <w:szCs w:val="28"/>
        </w:rPr>
      </w:pPr>
      <w:r w:rsidRPr="00D90359">
        <w:rPr>
          <w:rFonts w:ascii="Times New Roman" w:hAnsi="Times New Roman" w:cs="Times New Roman"/>
          <w:b/>
          <w:sz w:val="28"/>
          <w:szCs w:val="28"/>
        </w:rPr>
        <w:t>Домашнее задание</w:t>
      </w:r>
      <w:r>
        <w:rPr>
          <w:rFonts w:ascii="Times New Roman" w:hAnsi="Times New Roman" w:cs="Times New Roman"/>
          <w:sz w:val="28"/>
          <w:szCs w:val="28"/>
        </w:rPr>
        <w:t>: подписать под длительностями соответствующие слоги в № 202 «Украинская народная песня «А уже весна».</w:t>
      </w:r>
    </w:p>
    <w:p w:rsidR="00D90359" w:rsidRPr="00890DAF" w:rsidRDefault="00D9035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1235608"/>
            <wp:effectExtent l="19050" t="0" r="3175" b="0"/>
            <wp:docPr id="1" name="Рисунок 1" descr="https://sun9-88.userapi.com/impg/1VFSNzZ-UDFuUJboYyfbte4EapS7CR0seNVVOg/aN3wCweD-YE.jpg?size=1600x333&amp;quality=96&amp;sign=3fb227f0efa5aae7c5dab0ffe29974f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88.userapi.com/impg/1VFSNzZ-UDFuUJboYyfbte4EapS7CR0seNVVOg/aN3wCweD-YE.jpg?size=1600x333&amp;quality=96&amp;sign=3fb227f0efa5aae7c5dab0ffe29974f8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35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0359" w:rsidRPr="00890DAF" w:rsidSect="000A1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0DAF"/>
    <w:rsid w:val="000A11EF"/>
    <w:rsid w:val="00890DAF"/>
    <w:rsid w:val="00D90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0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03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2022-02-07T10:31:00Z</dcterms:created>
  <dcterms:modified xsi:type="dcterms:W3CDTF">2022-02-07T10:59:00Z</dcterms:modified>
</cp:coreProperties>
</file>