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E2" w:rsidRDefault="00692BE2" w:rsidP="00692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«Тональность ре минор».</w:t>
      </w:r>
    </w:p>
    <w:p w:rsidR="00692BE2" w:rsidRDefault="00692BE2" w:rsidP="00692B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692BE2" w:rsidRPr="00692BE2" w:rsidRDefault="00692BE2" w:rsidP="00692B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2BE2">
        <w:rPr>
          <w:rFonts w:ascii="Times New Roman" w:hAnsi="Times New Roman" w:cs="Times New Roman"/>
          <w:sz w:val="24"/>
          <w:szCs w:val="24"/>
        </w:rPr>
        <w:t xml:space="preserve">Переписать в тетрадь </w:t>
      </w:r>
      <w:r>
        <w:rPr>
          <w:rFonts w:ascii="Times New Roman" w:hAnsi="Times New Roman" w:cs="Times New Roman"/>
          <w:sz w:val="24"/>
          <w:szCs w:val="24"/>
        </w:rPr>
        <w:t>три вида гаммы</w:t>
      </w:r>
      <w:r w:rsidRPr="00692BE2">
        <w:rPr>
          <w:rFonts w:ascii="Times New Roman" w:hAnsi="Times New Roman" w:cs="Times New Roman"/>
          <w:sz w:val="24"/>
          <w:szCs w:val="24"/>
        </w:rPr>
        <w:t xml:space="preserve"> ре минор, подписать ступени под нотами, </w:t>
      </w:r>
      <w:r>
        <w:rPr>
          <w:rFonts w:ascii="Times New Roman" w:hAnsi="Times New Roman" w:cs="Times New Roman"/>
          <w:sz w:val="24"/>
          <w:szCs w:val="24"/>
        </w:rPr>
        <w:t>построить тоническое трезвучие. Петь гамму ре минор</w:t>
      </w:r>
      <w:r w:rsidRPr="00692BE2">
        <w:rPr>
          <w:rFonts w:ascii="Times New Roman" w:hAnsi="Times New Roman" w:cs="Times New Roman"/>
          <w:sz w:val="24"/>
          <w:szCs w:val="24"/>
        </w:rPr>
        <w:t xml:space="preserve">. Петь одноголосный </w:t>
      </w:r>
      <w:r>
        <w:rPr>
          <w:rFonts w:ascii="Times New Roman" w:hAnsi="Times New Roman" w:cs="Times New Roman"/>
          <w:sz w:val="24"/>
          <w:szCs w:val="24"/>
        </w:rPr>
        <w:t xml:space="preserve"> номер «Зима».</w:t>
      </w:r>
    </w:p>
    <w:p w:rsidR="00692BE2" w:rsidRDefault="00692BE2" w:rsidP="00692B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Переписать в тетрадь № 165 Р.н.п. «На быстрой реке», подписать ступени под нотами.</w:t>
      </w:r>
    </w:p>
    <w:p w:rsidR="00B930AA" w:rsidRDefault="00692BE2">
      <w:r>
        <w:rPr>
          <w:noProof/>
          <w:lang w:eastAsia="ru-RU"/>
        </w:rPr>
        <w:drawing>
          <wp:inline distT="0" distB="0" distL="0" distR="0">
            <wp:extent cx="5940425" cy="1237589"/>
            <wp:effectExtent l="19050" t="0" r="3175" b="0"/>
            <wp:docPr id="28" name="Рисунок 28" descr="https://sun9-22.userapi.com/impg/4-xSKVRwy9gb7sNrDE-TfeIi_62q5L0WeKTM7A/91BwfcRU23M.jpg?size=1280x266&amp;quality=96&amp;sign=2612431ab64541e4dd383954b3c0b6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22.userapi.com/impg/4-xSKVRwy9gb7sNrDE-TfeIi_62q5L0WeKTM7A/91BwfcRU23M.jpg?size=1280x266&amp;quality=96&amp;sign=2612431ab64541e4dd383954b3c0b66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7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0AA" w:rsidSect="00B9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6A79"/>
    <w:multiLevelType w:val="hybridMultilevel"/>
    <w:tmpl w:val="928A5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92BE2"/>
    <w:rsid w:val="00692BE2"/>
    <w:rsid w:val="00B9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2</cp:revision>
  <dcterms:created xsi:type="dcterms:W3CDTF">2022-02-15T10:49:00Z</dcterms:created>
  <dcterms:modified xsi:type="dcterms:W3CDTF">2022-02-15T10:58:00Z</dcterms:modified>
</cp:coreProperties>
</file>